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 w:val="0"/>
        <w:wordWrap/>
        <w:topLinePunct w:val="0"/>
        <w:autoSpaceDE w:val="0"/>
        <w:autoSpaceDN w:val="0"/>
        <w:bidi w:val="0"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eastAsia="zh-CN"/>
        </w:rPr>
      </w:pPr>
    </w:p>
    <w:p>
      <w:pPr>
        <w:pStyle w:val="15"/>
        <w:keepNext w:val="0"/>
        <w:keepLines w:val="0"/>
        <w:pageBreakBefore w:val="0"/>
        <w:widowControl w:val="0"/>
        <w:kinsoku w:val="0"/>
        <w:wordWrap/>
        <w:topLinePunct w:val="0"/>
        <w:autoSpaceDE w:val="0"/>
        <w:autoSpaceDN w:val="0"/>
        <w:bidi w:val="0"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eastAsia="zh-CN"/>
        </w:rPr>
      </w:pPr>
    </w:p>
    <w:p>
      <w:pPr>
        <w:pStyle w:val="15"/>
        <w:keepNext w:val="0"/>
        <w:keepLines w:val="0"/>
        <w:pageBreakBefore w:val="0"/>
        <w:widowControl w:val="0"/>
        <w:kinsoku w:val="0"/>
        <w:wordWrap/>
        <w:topLinePunct w:val="0"/>
        <w:autoSpaceDE w:val="0"/>
        <w:autoSpaceDN w:val="0"/>
        <w:bidi w:val="0"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eastAsia="zh-CN"/>
        </w:rPr>
      </w:pPr>
    </w:p>
    <w:p>
      <w:pPr>
        <w:pStyle w:val="15"/>
        <w:keepNext w:val="0"/>
        <w:keepLines w:val="0"/>
        <w:pageBreakBefore w:val="0"/>
        <w:widowControl w:val="0"/>
        <w:kinsoku w:val="0"/>
        <w:wordWrap/>
        <w:topLinePunct w:val="0"/>
        <w:autoSpaceDE w:val="0"/>
        <w:autoSpaceDN w:val="0"/>
        <w:bidi w:val="0"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eastAsia="zh-CN"/>
        </w:rPr>
      </w:pPr>
    </w:p>
    <w:p>
      <w:pPr>
        <w:pStyle w:val="15"/>
        <w:keepNext w:val="0"/>
        <w:keepLines w:val="0"/>
        <w:pageBreakBefore w:val="0"/>
        <w:widowControl w:val="0"/>
        <w:kinsoku w:val="0"/>
        <w:wordWrap/>
        <w:topLinePunct w:val="0"/>
        <w:autoSpaceDE w:val="0"/>
        <w:autoSpaceDN w:val="0"/>
        <w:bidi w:val="0"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eastAsia="zh-CN"/>
        </w:rPr>
      </w:pPr>
    </w:p>
    <w:p>
      <w:pPr>
        <w:pStyle w:val="15"/>
        <w:keepNext w:val="0"/>
        <w:keepLines w:val="0"/>
        <w:pageBreakBefore w:val="0"/>
        <w:widowControl w:val="0"/>
        <w:kinsoku w:val="0"/>
        <w:wordWrap/>
        <w:topLinePunct w:val="0"/>
        <w:autoSpaceDE w:val="0"/>
        <w:autoSpaceDN w:val="0"/>
        <w:bidi w:val="0"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eastAsia="zh-CN"/>
        </w:rPr>
        <w:t>关于调整海阳市居民天然气销售价格的通知</w:t>
      </w:r>
    </w:p>
    <w:p>
      <w:pPr>
        <w:pStyle w:val="15"/>
        <w:keepNext w:val="0"/>
        <w:keepLines w:val="0"/>
        <w:pageBreakBefore w:val="0"/>
        <w:widowControl w:val="0"/>
        <w:kinsoku w:val="0"/>
        <w:wordWrap/>
        <w:topLinePunct w:val="0"/>
        <w:autoSpaceDE w:val="0"/>
        <w:autoSpaceDN w:val="0"/>
        <w:bidi w:val="0"/>
        <w:spacing w:before="0" w:beforeAutospacing="0" w:after="0" w:afterAutospacing="0" w:line="54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>
      <w:pPr>
        <w:pStyle w:val="15"/>
        <w:widowControl w:val="0"/>
        <w:kinsoku w:val="0"/>
        <w:overflowPunct w:val="0"/>
        <w:autoSpaceDE w:val="0"/>
        <w:autoSpaceDN w:val="0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各城镇燃气企业：</w:t>
      </w:r>
    </w:p>
    <w:p>
      <w:pPr>
        <w:pStyle w:val="15"/>
        <w:keepNext w:val="0"/>
        <w:keepLines w:val="0"/>
        <w:pageBreakBefore w:val="0"/>
        <w:widowControl w:val="0"/>
        <w:kinsoku w:val="0"/>
        <w:wordWrap/>
        <w:topLinePunct w:val="0"/>
        <w:autoSpaceDE w:val="0"/>
        <w:autoSpaceDN w:val="0"/>
        <w:bidi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为进一步疏导居民天然气价格矛盾，根据国家、省关于推进天然气价格改革的要求，结合我市实际，经成本监审、价格听证等程序，并报市政府同意，决定对我市居民天然气阶梯价格及有关政策进行调整。现将有关事项通知如下：</w:t>
      </w:r>
    </w:p>
    <w:p>
      <w:pPr>
        <w:pStyle w:val="15"/>
        <w:keepNext w:val="0"/>
        <w:keepLines w:val="0"/>
        <w:pageBreakBefore w:val="0"/>
        <w:widowControl w:val="0"/>
        <w:kinsoku w:val="0"/>
        <w:wordWrap/>
        <w:topLinePunct w:val="0"/>
        <w:autoSpaceDE w:val="0"/>
        <w:autoSpaceDN w:val="0"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一、实施范围</w:t>
      </w:r>
    </w:p>
    <w:p>
      <w:pPr>
        <w:pStyle w:val="1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spacing w:before="0" w:beforeAutospacing="0" w:after="0" w:afterAutospacing="0" w:line="540" w:lineRule="exact"/>
        <w:ind w:firstLine="419" w:firstLineChars="131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444444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居民天然气阶梯价格的实施范围为我市使用管道天然气的居民用户。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调整居民用气阶梯气量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按户年用气量分三个阶梯。第一阶梯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年用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气量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216立方米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以内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（含）调整为300立方米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以内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（含）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第二阶梯年用气量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216-336立方米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（含）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调整为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300-420立方米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（含）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第三阶梯年用气量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336立方米以上调整为420立方米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、调整居民用气终端销售价格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居民用气终端销售价格，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第一阶梯由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每立方米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元调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整为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3.05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元，第二阶梯由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每立方米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3.48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元调整为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3.66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元，第三阶梯由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每立方米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4.35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元调整为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4.58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540" w:lineRule="exact"/>
        <w:ind w:firstLine="627" w:firstLineChars="196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、相关配套政策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梯气价以年为1个执行周期，用气量在周期之间不累计、不结转。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户籍人口超过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（不含）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4人的家庭用户，每增加1人，相应增加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立方米/年用气量基数。由燃气经营企业根据用户提供的居民户口簿，核定其各档气量。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学校、养老福利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机构、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城乡社区居(村)民委员会服务设施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等执行居民气价的非居民用户，暂不执行居民用气阶梯价格，其销售价格按一档、二档平均值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3.36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元/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立方米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执行。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非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集中供热的天然气独立采暖居民用户，用气量在居民用户生活用气第一阶梯气量基础上增加采暖用气800立方米，即年用气量在0-1100（含）立方米之间，执行居民用户生活用气第一阶梯气价每立方米3.05元；年用气量超过1100立方米的，执行居民用户生活用气第二阶梯气价每立方米3.66元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。非集中供热的天然气独立采暖居民用户, 由城市供热主管部门认定。气代煤采暖用户采暖季用气价格，参照非集中供热的天然气独立采暖用户价格政策执行。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5.价格调整前，预购买气量的磁卡表用户已购买的预付气量价格不再追溯。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本通知自2025年10月20日起执行，有效期至2028年10月19日，原海阳市物价局《关于海阳市居民生活用气实行阶梯价格制度的通知》（海价字〔2016〕9号）及其相应延期执行文件一并废止。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　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海阳市发展和改革局       海阳市住房和城乡建设管理局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54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2025年9月30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日　　　　　　　　　　　　　　　</w:t>
      </w:r>
    </w:p>
    <w:sectPr>
      <w:footerReference r:id="rId3" w:type="default"/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M2Y1YWRmOTYxOTkyYmQ4MzhkOGFmMmFmOWNhZmMifQ=="/>
  </w:docVars>
  <w:rsids>
    <w:rsidRoot w:val="00172A27"/>
    <w:rsid w:val="01940C9F"/>
    <w:rsid w:val="03A11809"/>
    <w:rsid w:val="04470ADF"/>
    <w:rsid w:val="06A053F8"/>
    <w:rsid w:val="06C06115"/>
    <w:rsid w:val="076D5EA3"/>
    <w:rsid w:val="08163F12"/>
    <w:rsid w:val="09EB1FAC"/>
    <w:rsid w:val="0ABD286D"/>
    <w:rsid w:val="0AC12C41"/>
    <w:rsid w:val="0BAD4DEB"/>
    <w:rsid w:val="0DE51903"/>
    <w:rsid w:val="0EEEF870"/>
    <w:rsid w:val="0F0964CB"/>
    <w:rsid w:val="0FB8407A"/>
    <w:rsid w:val="10326058"/>
    <w:rsid w:val="1094164D"/>
    <w:rsid w:val="10B146E6"/>
    <w:rsid w:val="12710559"/>
    <w:rsid w:val="1397BFAC"/>
    <w:rsid w:val="13F5540E"/>
    <w:rsid w:val="1B895ECC"/>
    <w:rsid w:val="1BDB7010"/>
    <w:rsid w:val="1BE61334"/>
    <w:rsid w:val="1BFD8EC8"/>
    <w:rsid w:val="1C6074FD"/>
    <w:rsid w:val="1C9E161D"/>
    <w:rsid w:val="1D0936F0"/>
    <w:rsid w:val="1DDE9813"/>
    <w:rsid w:val="1E8C17F5"/>
    <w:rsid w:val="1FD855F7"/>
    <w:rsid w:val="1FFFE143"/>
    <w:rsid w:val="22370D00"/>
    <w:rsid w:val="228F33DD"/>
    <w:rsid w:val="23204472"/>
    <w:rsid w:val="23C06E2B"/>
    <w:rsid w:val="277BBEF3"/>
    <w:rsid w:val="27A860E9"/>
    <w:rsid w:val="28B07116"/>
    <w:rsid w:val="2A6C5D2E"/>
    <w:rsid w:val="2C1300E8"/>
    <w:rsid w:val="2EF73CF0"/>
    <w:rsid w:val="2F1622F4"/>
    <w:rsid w:val="31280B4C"/>
    <w:rsid w:val="31ED63CF"/>
    <w:rsid w:val="33286D7B"/>
    <w:rsid w:val="3496034B"/>
    <w:rsid w:val="34C536A9"/>
    <w:rsid w:val="34F1353A"/>
    <w:rsid w:val="35973B37"/>
    <w:rsid w:val="36CC5005"/>
    <w:rsid w:val="36F149CF"/>
    <w:rsid w:val="37B035B3"/>
    <w:rsid w:val="37FE1C4C"/>
    <w:rsid w:val="393C239C"/>
    <w:rsid w:val="39C2453B"/>
    <w:rsid w:val="39D22273"/>
    <w:rsid w:val="39DF9900"/>
    <w:rsid w:val="3B3E1351"/>
    <w:rsid w:val="3B590866"/>
    <w:rsid w:val="3D656472"/>
    <w:rsid w:val="3DB13215"/>
    <w:rsid w:val="3EE55E49"/>
    <w:rsid w:val="3EF7CBC1"/>
    <w:rsid w:val="3FB06B67"/>
    <w:rsid w:val="3FBF8C01"/>
    <w:rsid w:val="3FED1408"/>
    <w:rsid w:val="41090CB8"/>
    <w:rsid w:val="4137352F"/>
    <w:rsid w:val="422A659F"/>
    <w:rsid w:val="422C48FA"/>
    <w:rsid w:val="45126061"/>
    <w:rsid w:val="475946C8"/>
    <w:rsid w:val="47DC7D5D"/>
    <w:rsid w:val="49BA04C8"/>
    <w:rsid w:val="49FC8D68"/>
    <w:rsid w:val="4AD9671E"/>
    <w:rsid w:val="4B307D89"/>
    <w:rsid w:val="4BB46BDE"/>
    <w:rsid w:val="4EF0767E"/>
    <w:rsid w:val="4EFDB0D4"/>
    <w:rsid w:val="4FFB39D5"/>
    <w:rsid w:val="50337011"/>
    <w:rsid w:val="51553B50"/>
    <w:rsid w:val="517E4D56"/>
    <w:rsid w:val="52F2227F"/>
    <w:rsid w:val="53522E34"/>
    <w:rsid w:val="540D34EB"/>
    <w:rsid w:val="54B3223A"/>
    <w:rsid w:val="54DF744D"/>
    <w:rsid w:val="55474D4C"/>
    <w:rsid w:val="55535C53"/>
    <w:rsid w:val="573058DA"/>
    <w:rsid w:val="57903006"/>
    <w:rsid w:val="579D4517"/>
    <w:rsid w:val="579F10E9"/>
    <w:rsid w:val="581B4E37"/>
    <w:rsid w:val="59553487"/>
    <w:rsid w:val="599214D6"/>
    <w:rsid w:val="59FA2942"/>
    <w:rsid w:val="5B76D936"/>
    <w:rsid w:val="5B7F9EC5"/>
    <w:rsid w:val="5B9902AA"/>
    <w:rsid w:val="5C5F462B"/>
    <w:rsid w:val="5DD70B47"/>
    <w:rsid w:val="5EFD9D00"/>
    <w:rsid w:val="5F3D3CAF"/>
    <w:rsid w:val="5F9B93EE"/>
    <w:rsid w:val="5FAFD3FD"/>
    <w:rsid w:val="5FFBF7BE"/>
    <w:rsid w:val="5FFFC2E6"/>
    <w:rsid w:val="600C0AD6"/>
    <w:rsid w:val="60F7364A"/>
    <w:rsid w:val="61112140"/>
    <w:rsid w:val="615274B2"/>
    <w:rsid w:val="62C1516C"/>
    <w:rsid w:val="63316ACA"/>
    <w:rsid w:val="645B4F6F"/>
    <w:rsid w:val="6518584B"/>
    <w:rsid w:val="664D7777"/>
    <w:rsid w:val="66651E7F"/>
    <w:rsid w:val="66674373"/>
    <w:rsid w:val="66CD7B05"/>
    <w:rsid w:val="67AF505F"/>
    <w:rsid w:val="68126218"/>
    <w:rsid w:val="68655A3A"/>
    <w:rsid w:val="693E5EAC"/>
    <w:rsid w:val="695D9D7F"/>
    <w:rsid w:val="69692645"/>
    <w:rsid w:val="69EE0CDA"/>
    <w:rsid w:val="69FB590B"/>
    <w:rsid w:val="6A9A4C53"/>
    <w:rsid w:val="6B323FFD"/>
    <w:rsid w:val="6B475038"/>
    <w:rsid w:val="6B9C2BD1"/>
    <w:rsid w:val="6E8233D8"/>
    <w:rsid w:val="6FA638E7"/>
    <w:rsid w:val="6FBB06F8"/>
    <w:rsid w:val="6FFD1777"/>
    <w:rsid w:val="6FFDE2F6"/>
    <w:rsid w:val="708F48F1"/>
    <w:rsid w:val="71440981"/>
    <w:rsid w:val="718E0DE6"/>
    <w:rsid w:val="722EDAC6"/>
    <w:rsid w:val="733F0F3C"/>
    <w:rsid w:val="74082F2F"/>
    <w:rsid w:val="744941D7"/>
    <w:rsid w:val="747947F4"/>
    <w:rsid w:val="753F6294"/>
    <w:rsid w:val="757ECD72"/>
    <w:rsid w:val="75FDD0CC"/>
    <w:rsid w:val="767B5AC3"/>
    <w:rsid w:val="778B3DD9"/>
    <w:rsid w:val="7845483B"/>
    <w:rsid w:val="78971FFD"/>
    <w:rsid w:val="789D16A8"/>
    <w:rsid w:val="78B7D385"/>
    <w:rsid w:val="7AFD2CC8"/>
    <w:rsid w:val="7B904FBB"/>
    <w:rsid w:val="7BF78135"/>
    <w:rsid w:val="7C795D7D"/>
    <w:rsid w:val="7CDE2E97"/>
    <w:rsid w:val="7D280BF5"/>
    <w:rsid w:val="7D7D20F9"/>
    <w:rsid w:val="7D7F059F"/>
    <w:rsid w:val="7DEF995E"/>
    <w:rsid w:val="7DFE716A"/>
    <w:rsid w:val="7DFF84D9"/>
    <w:rsid w:val="7E616F54"/>
    <w:rsid w:val="7E6CEA05"/>
    <w:rsid w:val="7E7E05F3"/>
    <w:rsid w:val="7E957AB5"/>
    <w:rsid w:val="7ED33380"/>
    <w:rsid w:val="7EEFF663"/>
    <w:rsid w:val="7EF15FB6"/>
    <w:rsid w:val="7EFAE799"/>
    <w:rsid w:val="7F1806C4"/>
    <w:rsid w:val="7F5F92AC"/>
    <w:rsid w:val="7F61799D"/>
    <w:rsid w:val="7F8D2225"/>
    <w:rsid w:val="7FBF0B1E"/>
    <w:rsid w:val="7FCF73D6"/>
    <w:rsid w:val="7FF348E2"/>
    <w:rsid w:val="7FFAF395"/>
    <w:rsid w:val="7FFE55FB"/>
    <w:rsid w:val="7FFEAEAC"/>
    <w:rsid w:val="93371CB1"/>
    <w:rsid w:val="9FDFD488"/>
    <w:rsid w:val="9FFF3DB9"/>
    <w:rsid w:val="ADED0F57"/>
    <w:rsid w:val="AEF8350C"/>
    <w:rsid w:val="AFCE9466"/>
    <w:rsid w:val="B3FFD85F"/>
    <w:rsid w:val="B7AF5664"/>
    <w:rsid w:val="BBFDAC61"/>
    <w:rsid w:val="BC173494"/>
    <w:rsid w:val="BCE0D33F"/>
    <w:rsid w:val="BDBF5866"/>
    <w:rsid w:val="BE1F8852"/>
    <w:rsid w:val="BE6C25A5"/>
    <w:rsid w:val="BF5BDFB8"/>
    <w:rsid w:val="BFCF1B32"/>
    <w:rsid w:val="BFF703A1"/>
    <w:rsid w:val="BFFEDB35"/>
    <w:rsid w:val="CE0B5A03"/>
    <w:rsid w:val="CEBB6233"/>
    <w:rsid w:val="CFB6833A"/>
    <w:rsid w:val="CFEFC8AE"/>
    <w:rsid w:val="D1EEED1B"/>
    <w:rsid w:val="D7EE3EBD"/>
    <w:rsid w:val="DAB802D8"/>
    <w:rsid w:val="DB7F3F9D"/>
    <w:rsid w:val="DDCF2A1E"/>
    <w:rsid w:val="DDEF89DC"/>
    <w:rsid w:val="DFFE1862"/>
    <w:rsid w:val="E7EEA691"/>
    <w:rsid w:val="ECF75FE8"/>
    <w:rsid w:val="EDF72781"/>
    <w:rsid w:val="EEB6568B"/>
    <w:rsid w:val="EEDD013D"/>
    <w:rsid w:val="EF2F4C8B"/>
    <w:rsid w:val="EFF15289"/>
    <w:rsid w:val="F4FFBFDA"/>
    <w:rsid w:val="F6F74A07"/>
    <w:rsid w:val="F72ABE75"/>
    <w:rsid w:val="F72EE621"/>
    <w:rsid w:val="F76B62C3"/>
    <w:rsid w:val="F7BEB20B"/>
    <w:rsid w:val="F7DDF3DC"/>
    <w:rsid w:val="F7F7582D"/>
    <w:rsid w:val="F7F7C565"/>
    <w:rsid w:val="F7FE8345"/>
    <w:rsid w:val="F9FB4796"/>
    <w:rsid w:val="FA661B86"/>
    <w:rsid w:val="FB7E2854"/>
    <w:rsid w:val="FB9BD3CF"/>
    <w:rsid w:val="FBBB4DE0"/>
    <w:rsid w:val="FBEE43A8"/>
    <w:rsid w:val="FD5B44A7"/>
    <w:rsid w:val="FD5CBD7C"/>
    <w:rsid w:val="FDDB3A68"/>
    <w:rsid w:val="FE5F974F"/>
    <w:rsid w:val="FE7BCE6E"/>
    <w:rsid w:val="FEBD4BE7"/>
    <w:rsid w:val="FEBDCF25"/>
    <w:rsid w:val="FEDF80DB"/>
    <w:rsid w:val="FEFED7CF"/>
    <w:rsid w:val="FF2FF515"/>
    <w:rsid w:val="FFB728BD"/>
    <w:rsid w:val="FFF1AE50"/>
    <w:rsid w:val="FFF30417"/>
    <w:rsid w:val="FFFCDD14"/>
    <w:rsid w:val="FFFE666A"/>
    <w:rsid w:val="FFFE7AA3"/>
    <w:rsid w:val="FFFF14DF"/>
    <w:rsid w:val="FF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b/>
      <w:kern w:val="0"/>
      <w:sz w:val="27"/>
      <w:szCs w:val="27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  <w:adjustRightInd w:val="0"/>
      <w:spacing w:line="360" w:lineRule="auto"/>
      <w:jc w:val="left"/>
    </w:pPr>
    <w:rPr>
      <w:rFonts w:ascii="Times New Roman" w:hAnsi="Times New Roman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next w:val="1"/>
    <w:qFormat/>
    <w:uiPriority w:val="0"/>
    <w:pPr>
      <w:ind w:firstLine="420" w:firstLineChars="200"/>
    </w:pPr>
    <w:rPr>
      <w:rFonts w:ascii="Calibri" w:hAnsi="Calibri"/>
      <w:kern w:val="0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2299</Words>
  <Characters>2651</Characters>
  <Lines>0</Lines>
  <Paragraphs>0</Paragraphs>
  <TotalTime>15</TotalTime>
  <ScaleCrop>false</ScaleCrop>
  <LinksUpToDate>false</LinksUpToDate>
  <CharactersWithSpaces>2719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杜肉肉</dc:creator>
  <cp:lastModifiedBy>小哑铃儿</cp:lastModifiedBy>
  <cp:lastPrinted>2025-09-19T01:49:00Z</cp:lastPrinted>
  <dcterms:modified xsi:type="dcterms:W3CDTF">2025-10-13T07:15:43Z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D0B1CD1289AD442E9E830FD2920E3BB2_12</vt:lpwstr>
  </property>
</Properties>
</file>